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BA" w:rsidRDefault="009A6775" w:rsidP="009A6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Прокуратура на страже закона «Об образовании»</w:t>
      </w:r>
    </w:p>
    <w:p w:rsidR="009A6775" w:rsidRDefault="009A6775" w:rsidP="009A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775" w:rsidRDefault="009A6775" w:rsidP="006B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Симоновской межрайонной прокуратурой г. Москвы на постоянной основе проводятся проверки исполнения требований действующего законодательства органами образования, расположенными на поднадзорной территории.</w:t>
      </w:r>
    </w:p>
    <w:p w:rsidR="009A6775" w:rsidRDefault="009A6775" w:rsidP="006B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Так, в ходе проведенной проверки в одной из средних общеобразовательных школ, прокуратурой выявлены следующие нарушения:</w:t>
      </w:r>
    </w:p>
    <w:p w:rsidR="009A6775" w:rsidRDefault="009A6775" w:rsidP="006B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Директором школы изданы приказы «О запрещении курения», в соответствии с которым в нарушение ст. 19 Закона «Об образовании» обучающиеся за курение на территории и в помещениях школы будут незамедлительно исключены из школы, а также «О регламентации работы школы в 2012/2013 учебном году», в соответствии </w:t>
      </w:r>
      <w:r w:rsidR="00C55817">
        <w:rPr>
          <w:rFonts w:ascii="Times New Roman" w:hAnsi="Times New Roman" w:cs="Times New Roman"/>
          <w:sz w:val="28"/>
          <w:szCs w:val="28"/>
        </w:rPr>
        <w:t xml:space="preserve"> с которым в нарушение п. 14 ст.50 Закона «Об образовании» в зимнее время, в</w:t>
      </w:r>
      <w:proofErr w:type="gramEnd"/>
      <w:r w:rsidR="00C55817">
        <w:rPr>
          <w:rFonts w:ascii="Times New Roman" w:hAnsi="Times New Roman" w:cs="Times New Roman"/>
          <w:sz w:val="28"/>
          <w:szCs w:val="28"/>
        </w:rPr>
        <w:t xml:space="preserve"> период снегопадов к уборке территории от снега, завалов и мусора привлекаются учащиеся образовательного учреждения.</w:t>
      </w:r>
    </w:p>
    <w:p w:rsidR="00C55817" w:rsidRDefault="00C55817" w:rsidP="006B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ходе проверки в нарушение ст. 19 Закона «Об образовании» выявлен факт зачисления в первый класс двух несовершеннолетних в возрасте менее 6 лет 6 месяцев без получения соответствующего разрешения учредителя образовательного учреждения.</w:t>
      </w:r>
    </w:p>
    <w:p w:rsidR="00C55817" w:rsidRDefault="00C55817" w:rsidP="006B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изучении устава образовательного учреждения также установлено, что отдельные его положения не соответствуют требованиям законодательства в части нормативных сроков освоения второй ступени основного общего образования, перечня лиц, которые не могут допускаться к осуществлению педагогической деятельности и трудовых прав педагогических работников на длительный отпуск через каждые 10 лет непрерывной преподавательской работы.</w:t>
      </w:r>
    </w:p>
    <w:p w:rsidR="006B2C54" w:rsidRDefault="006B2C54" w:rsidP="006B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результатам проведенной проверки прокуратурой на вышеуказанные приказы и устав образовательного учреждения принесено 3 протеста, внесено 1 представление.</w:t>
      </w:r>
    </w:p>
    <w:p w:rsidR="006B2C54" w:rsidRDefault="006B2C54" w:rsidP="006B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C54" w:rsidRDefault="006B2C54" w:rsidP="006B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C54" w:rsidRDefault="006B2C54" w:rsidP="006B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Симоновского</w:t>
      </w:r>
    </w:p>
    <w:p w:rsidR="006B2C54" w:rsidRDefault="006B2C54" w:rsidP="006B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межрайонного прокурора г. Москвы</w:t>
      </w:r>
    </w:p>
    <w:p w:rsidR="006B2C54" w:rsidRPr="009A6775" w:rsidRDefault="006B2C54" w:rsidP="006B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Е.П. Кондратьева</w:t>
      </w:r>
    </w:p>
    <w:sectPr w:rsidR="006B2C54" w:rsidRPr="009A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75"/>
    <w:rsid w:val="006B2C54"/>
    <w:rsid w:val="009A6775"/>
    <w:rsid w:val="00AD5BBA"/>
    <w:rsid w:val="00C5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1ab</dc:creator>
  <cp:lastModifiedBy>1ab</cp:lastModifiedBy>
  <cp:revision>1</cp:revision>
  <dcterms:created xsi:type="dcterms:W3CDTF">2012-12-27T05:31:00Z</dcterms:created>
  <dcterms:modified xsi:type="dcterms:W3CDTF">2012-12-27T06:04:00Z</dcterms:modified>
</cp:coreProperties>
</file>